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091/2026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Kreis Höxter, Klöckerstr. 10, 33034 Brakel + Johann-Conrad-Schlaun-Berufskolleg, Stiepenweg 15, 34414 Warburg (Los 2): Umbau LogIT-Lab - Raumakustikgutachten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